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CE6" w:rsidRDefault="003B6CE6" w:rsidP="00C018E3">
      <w:pPr>
        <w:jc w:val="center"/>
        <w:rPr>
          <w:rFonts w:ascii="Times New Roman" w:hAnsi="Times New Roman" w:cs="Times New Roman"/>
          <w:sz w:val="24"/>
          <w:szCs w:val="24"/>
        </w:rPr>
      </w:pPr>
      <w:r>
        <w:rPr>
          <w:rFonts w:ascii="Times New Roman" w:hAnsi="Times New Roman" w:cs="Times New Roman"/>
          <w:sz w:val="24"/>
          <w:szCs w:val="24"/>
        </w:rPr>
        <w:t>Professional Development</w:t>
      </w:r>
      <w:r w:rsidR="00C018E3">
        <w:rPr>
          <w:rFonts w:ascii="Times New Roman" w:hAnsi="Times New Roman" w:cs="Times New Roman"/>
          <w:sz w:val="24"/>
          <w:szCs w:val="24"/>
        </w:rPr>
        <w:t xml:space="preserve"> Summary</w:t>
      </w:r>
    </w:p>
    <w:p w:rsidR="003B6CE6" w:rsidRPr="003B6CE6" w:rsidRDefault="003B6CE6" w:rsidP="00C018E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was able to identify and evaluate technology resources and technical assistance because twitter allowed me to link up with fellow educators who were willing to set examples and provide information on such a topic.  Being connected to other educators via twitter allowed me to interact with a pool of people with similar interests towards education.  In the Professional Development Assignment, I was able to monitor and determine the advantages and limitations of current and emergent technologies, on-line resources and software by posting the </w:t>
      </w:r>
      <w:r w:rsidR="00C018E3">
        <w:rPr>
          <w:rFonts w:ascii="Times New Roman" w:hAnsi="Times New Roman" w:cs="Times New Roman"/>
          <w:sz w:val="24"/>
          <w:szCs w:val="24"/>
        </w:rPr>
        <w:t>relevant</w:t>
      </w:r>
      <w:r>
        <w:rPr>
          <w:rFonts w:ascii="Times New Roman" w:hAnsi="Times New Roman" w:cs="Times New Roman"/>
          <w:sz w:val="24"/>
          <w:szCs w:val="24"/>
        </w:rPr>
        <w:t xml:space="preserve"> content on these topics to my Twitter page and having my peers give their opinions towards it.</w:t>
      </w:r>
      <w:r w:rsidR="00C018E3">
        <w:rPr>
          <w:rFonts w:ascii="Times New Roman" w:hAnsi="Times New Roman" w:cs="Times New Roman"/>
          <w:sz w:val="24"/>
          <w:szCs w:val="24"/>
        </w:rPr>
        <w:t xml:space="preserve">  If something did not seem up to standards, my peers were willing to let me know, allowing me to find more sufficient criteria.  The Professional Development Assignment allowed me to interact with peers who are also in the education field.  In this interaction, I was able to </w:t>
      </w:r>
      <w:r w:rsidR="00C018E3" w:rsidRPr="003B6CE6">
        <w:rPr>
          <w:rFonts w:ascii="Times New Roman" w:hAnsi="Times New Roman" w:cs="Times New Roman"/>
          <w:sz w:val="24"/>
          <w:szCs w:val="24"/>
        </w:rPr>
        <w:t>engage in professional growth and leadership activities, including modeling lifelong learning by participating in face to face and online learning communities to continuously improve professional practice using existing and emerging digital tools, resources, and current research</w:t>
      </w:r>
      <w:r w:rsidR="00C018E3">
        <w:rPr>
          <w:rFonts w:ascii="Times New Roman" w:hAnsi="Times New Roman" w:cs="Times New Roman"/>
          <w:sz w:val="24"/>
          <w:szCs w:val="24"/>
        </w:rPr>
        <w:t xml:space="preserve"> that focuses on improved student learning, as well as promote professional development of other educators.  I had the opportunity to discuss and learn how other educators felt about the previously mentioned topics and how they would personally address these issues.  I believe it is important to have a well-rounded idea of how fellow educators feel about or perceive an issue in our field.  The Professional Development Assignment allowed me to interact with my peers, therefore shaping a more diverse outlook on professional developm</w:t>
      </w:r>
      <w:r w:rsidR="00B35D4F">
        <w:rPr>
          <w:rFonts w:ascii="Times New Roman" w:hAnsi="Times New Roman" w:cs="Times New Roman"/>
          <w:sz w:val="24"/>
          <w:szCs w:val="24"/>
        </w:rPr>
        <w:t>ent and a more realistic view on</w:t>
      </w:r>
      <w:r w:rsidR="00C018E3">
        <w:rPr>
          <w:rFonts w:ascii="Times New Roman" w:hAnsi="Times New Roman" w:cs="Times New Roman"/>
          <w:sz w:val="24"/>
          <w:szCs w:val="24"/>
        </w:rPr>
        <w:t xml:space="preserve"> issues concerning childhood education.</w:t>
      </w:r>
      <w:r>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w:t>
      </w:r>
    </w:p>
    <w:sectPr w:rsidR="003B6CE6" w:rsidRPr="003B6CE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CE6" w:rsidRDefault="003B6CE6" w:rsidP="003B6CE6">
      <w:pPr>
        <w:spacing w:after="0" w:line="240" w:lineRule="auto"/>
      </w:pPr>
      <w:r>
        <w:separator/>
      </w:r>
    </w:p>
  </w:endnote>
  <w:endnote w:type="continuationSeparator" w:id="0">
    <w:p w:rsidR="003B6CE6" w:rsidRDefault="003B6CE6" w:rsidP="003B6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CE6" w:rsidRDefault="003B6CE6" w:rsidP="003B6CE6">
      <w:pPr>
        <w:spacing w:after="0" w:line="240" w:lineRule="auto"/>
      </w:pPr>
      <w:r>
        <w:separator/>
      </w:r>
    </w:p>
  </w:footnote>
  <w:footnote w:type="continuationSeparator" w:id="0">
    <w:p w:rsidR="003B6CE6" w:rsidRDefault="003B6CE6" w:rsidP="003B6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CE6" w:rsidRPr="003B6CE6" w:rsidRDefault="003B6CE6">
    <w:pPr>
      <w:pStyle w:val="Header"/>
      <w:rPr>
        <w:rFonts w:ascii="Times New Roman" w:hAnsi="Times New Roman" w:cs="Times New Roman"/>
        <w:sz w:val="24"/>
        <w:szCs w:val="24"/>
      </w:rPr>
    </w:pPr>
    <w:r>
      <w:rPr>
        <w:rFonts w:ascii="Times New Roman" w:hAnsi="Times New Roman" w:cs="Times New Roman"/>
        <w:sz w:val="24"/>
        <w:szCs w:val="24"/>
      </w:rPr>
      <w:t>Ivory Robinson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CE6"/>
    <w:rsid w:val="003B6CE6"/>
    <w:rsid w:val="00B35D4F"/>
    <w:rsid w:val="00C018E3"/>
    <w:rsid w:val="00C92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6FD694-E533-4EA2-AAD1-1994877B7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6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CE6"/>
  </w:style>
  <w:style w:type="paragraph" w:styleId="Footer">
    <w:name w:val="footer"/>
    <w:basedOn w:val="Normal"/>
    <w:link w:val="FooterChar"/>
    <w:uiPriority w:val="99"/>
    <w:unhideWhenUsed/>
    <w:rsid w:val="003B6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UWA</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ws-lib</dc:creator>
  <cp:keywords/>
  <dc:description/>
  <cp:lastModifiedBy>ws-lib</cp:lastModifiedBy>
  <cp:revision>1</cp:revision>
  <dcterms:created xsi:type="dcterms:W3CDTF">2015-11-09T02:02:00Z</dcterms:created>
  <dcterms:modified xsi:type="dcterms:W3CDTF">2015-11-09T02:23:00Z</dcterms:modified>
</cp:coreProperties>
</file>